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01EA" w:rsidRDefault="00FF5681" w:rsidP="00DE0E7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F568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 </w:t>
      </w:r>
      <w:r w:rsidR="00514845">
        <w:rPr>
          <w:rFonts w:ascii="TH SarabunIT๙" w:hAnsi="TH SarabunIT๙" w:cs="TH SarabunIT๙" w:hint="cs"/>
          <w:b/>
          <w:bCs/>
          <w:sz w:val="40"/>
          <w:szCs w:val="40"/>
          <w:cs/>
        </w:rPr>
        <w:t>4</w:t>
      </w:r>
    </w:p>
    <w:p w:rsidR="00FF5681" w:rsidRDefault="00FF5681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F568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</w:p>
    <w:p w:rsidR="00BE7363" w:rsidRPr="00FF5681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F5681">
        <w:rPr>
          <w:rFonts w:ascii="TH SarabunIT๙" w:hAnsi="TH SarabunIT๙" w:cs="TH SarabunIT๙"/>
          <w:b/>
          <w:bCs/>
          <w:sz w:val="40"/>
          <w:szCs w:val="40"/>
          <w:cs/>
        </w:rPr>
        <w:t>เกณฑ์การจบการศึกษา</w:t>
      </w:r>
    </w:p>
    <w:p w:rsidR="00E5068F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E5068F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22BE3" w:rsidRPr="00522BE3">
        <w:rPr>
          <w:rFonts w:ascii="TH SarabunIT๙" w:hAnsi="TH SarabunIT๙" w:cs="TH SarabunIT๙"/>
          <w:sz w:val="32"/>
          <w:szCs w:val="32"/>
          <w:cs/>
        </w:rPr>
        <w:t>หลักสูตรสถานศึกษาโรงเรียน</w:t>
      </w:r>
      <w:r w:rsidR="00D175FE" w:rsidRPr="00D175FE">
        <w:rPr>
          <w:rFonts w:ascii="TH SarabunIT๙" w:hAnsi="TH SarabunIT๙" w:cs="TH SarabunIT๙" w:hint="cs"/>
          <w:sz w:val="32"/>
          <w:szCs w:val="32"/>
          <w:cs/>
        </w:rPr>
        <w:t>วัดราษฎร์</w:t>
      </w:r>
      <w:r w:rsidR="00D175FE">
        <w:rPr>
          <w:rFonts w:ascii="TH SarabunIT๙" w:hAnsi="TH SarabunIT๙" w:cs="TH SarabunIT๙"/>
          <w:sz w:val="32"/>
          <w:szCs w:val="32"/>
          <w:cs/>
        </w:rPr>
        <w:t xml:space="preserve">เจริญศรัทธาธรรม </w:t>
      </w:r>
      <w:r w:rsidR="00522BE3" w:rsidRPr="00522BE3">
        <w:rPr>
          <w:rFonts w:ascii="TH SarabunIT๙" w:hAnsi="TH SarabunIT๙" w:cs="TH SarabunIT๙"/>
          <w:sz w:val="32"/>
          <w:szCs w:val="32"/>
          <w:cs/>
        </w:rPr>
        <w:t>(ฉบับปรับปรุง พุทธศักราช 2560)  ตามหลักสูตรแกนกลางการศึกษาขั้นพื้นฐาน  พุทธศักราช  2551</w:t>
      </w:r>
      <w:r w:rsidR="00BE7363" w:rsidRPr="00522BE3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กำหนดเกณฑ์สำหรับการจบการศึกษาดังนี้</w:t>
      </w: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เกณฑ์การจบระดับประถมศึกษา</w:t>
      </w:r>
    </w:p>
    <w:p w:rsidR="006E07DD" w:rsidRPr="0014113A" w:rsidRDefault="006E07DD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เกณฑ์การจบระดับประถมศึกษาปีที่  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p w:rsidR="006E07DD" w:rsidRPr="0014113A" w:rsidRDefault="006E07DD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.  ผู้เรียนเรียนรายวิชาพื้นฐาน จำนวน  </w:t>
      </w:r>
      <w:r w:rsidR="00514845">
        <w:rPr>
          <w:rFonts w:ascii="TH SarabunIT๙" w:hAnsi="TH SarabunIT๙" w:cs="TH SarabunIT๙"/>
          <w:sz w:val="32"/>
          <w:szCs w:val="32"/>
          <w:cs/>
        </w:rPr>
        <w:t>880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 ชั่วโมง </w:t>
      </w:r>
      <w:r w:rsidR="00522BE3" w:rsidRPr="0014113A">
        <w:rPr>
          <w:rFonts w:ascii="TH SarabunIT๙" w:hAnsi="TH SarabunIT๙" w:cs="TH SarabunIT๙"/>
          <w:sz w:val="32"/>
          <w:szCs w:val="32"/>
          <w:cs/>
        </w:rPr>
        <w:t xml:space="preserve">และรายวิชาเพิ่มเติมจำนวน  </w:t>
      </w:r>
      <w:r w:rsidR="00522BE3">
        <w:rPr>
          <w:rFonts w:ascii="TH SarabunIT๙" w:hAnsi="TH SarabunIT๙" w:cs="TH SarabunIT๙"/>
          <w:sz w:val="32"/>
          <w:szCs w:val="32"/>
          <w:cs/>
        </w:rPr>
        <w:t>40</w:t>
      </w:r>
      <w:r w:rsidR="00522BE3" w:rsidRPr="0014113A">
        <w:rPr>
          <w:rFonts w:ascii="TH SarabunIT๙" w:hAnsi="TH SarabunIT๙" w:cs="TH SarabunIT๙"/>
          <w:sz w:val="32"/>
          <w:szCs w:val="32"/>
          <w:cs/>
        </w:rPr>
        <w:t xml:space="preserve">  ชั่วโมง และมีผลการประเมินรายวิชาพื้นฐานผ่านทุกรายวิชา</w:t>
      </w:r>
      <w:r w:rsidR="00522BE3">
        <w:rPr>
          <w:rFonts w:ascii="TH SarabunIT๙" w:hAnsi="TH SarabunIT๙" w:cs="TH SarabunIT๙"/>
          <w:sz w:val="32"/>
          <w:szCs w:val="32"/>
          <w:cs/>
        </w:rPr>
        <w:tab/>
      </w:r>
      <w:r w:rsidR="00522BE3">
        <w:rPr>
          <w:rFonts w:ascii="TH SarabunIT๙" w:hAnsi="TH SarabunIT๙" w:cs="TH SarabunIT๙"/>
          <w:sz w:val="32"/>
          <w:szCs w:val="32"/>
          <w:cs/>
        </w:rPr>
        <w:tab/>
      </w:r>
      <w:r w:rsidR="00522BE3">
        <w:rPr>
          <w:rFonts w:ascii="TH SarabunIT๙" w:hAnsi="TH SarabunIT๙" w:cs="TH SarabunIT๙"/>
          <w:sz w:val="32"/>
          <w:szCs w:val="32"/>
          <w:cs/>
        </w:rPr>
        <w:tab/>
      </w:r>
      <w:r w:rsidR="00522BE3">
        <w:rPr>
          <w:rFonts w:ascii="TH SarabunIT๙" w:hAnsi="TH SarabunIT๙" w:cs="TH SarabunIT๙"/>
          <w:sz w:val="32"/>
          <w:szCs w:val="32"/>
          <w:cs/>
        </w:rPr>
        <w:tab/>
      </w:r>
      <w:r w:rsidR="00522BE3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>.  ผู้เรียนต้องมีผลการประเมินการอ่าน คิดวิเคราะห์ และเขียน ระดับ  “ผ่าน” ขึ้นไป</w:t>
      </w:r>
    </w:p>
    <w:p w:rsidR="006E07DD" w:rsidRPr="0014113A" w:rsidRDefault="006E07DD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>.  ผู้เรียนมีผลการประเมินคุณลักษณะอันพึงประสงค์ ระดับ “ผ่าน”  ขึ้นไป</w:t>
      </w:r>
    </w:p>
    <w:p w:rsidR="006E07DD" w:rsidRPr="0014113A" w:rsidRDefault="006E07DD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sz w:val="32"/>
          <w:szCs w:val="32"/>
          <w:cs/>
        </w:rPr>
        <w:t>.  ผู้เรียนต้องเข้าร่วมกิจกรรมพัฒนาผู้เรียนและได้รับการตัดสินผลการเรียน  “ผ่าน”  ทุกกิจกรรม</w:t>
      </w:r>
    </w:p>
    <w:p w:rsidR="006E07DD" w:rsidRPr="0014113A" w:rsidRDefault="006E07DD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เกณฑ์การจบระดับประถมศึกษาปีที่  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6E07DD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.  ผู้เรียนเรียนรายวิชาพื้นฐาน จำนวน  </w:t>
      </w:r>
      <w:r w:rsidR="00514845">
        <w:rPr>
          <w:rFonts w:ascii="TH SarabunIT๙" w:hAnsi="TH SarabunIT๙" w:cs="TH SarabunIT๙"/>
          <w:sz w:val="32"/>
          <w:szCs w:val="32"/>
          <w:cs/>
        </w:rPr>
        <w:t>840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 ชั่วโมง และรายวิชาเพิ่มเติมจำนวน  </w:t>
      </w:r>
      <w:r w:rsidR="00514845">
        <w:rPr>
          <w:rFonts w:ascii="TH SarabunIT๙" w:hAnsi="TH SarabunIT๙" w:cs="TH SarabunIT๙"/>
          <w:sz w:val="32"/>
          <w:szCs w:val="32"/>
          <w:cs/>
        </w:rPr>
        <w:t>40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 ชั่วโมง และมีผลการประเมินรายวิชาพื้นฐานผ่านทุกรายวิชา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6E07DD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.  ผู้เรียนต้องมีผลการประเมินการอ่าน คิดวิเคราะห์ และเขียน ระดับ  “ผ่าน” ขึ้นไป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6E07DD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.  ผู้เรียนมีผลการประเมินคุณลักษณะอันพึงประสงค์ ระดับ “ผ่าน”  ขึ้นไป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6E07DD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.  ผู้เรียนต้องเข้าร่วมกิจกรรมพัฒนาผู้เรียนและได้รับการตัดสินผลการเรียน  “ผ่าน”  ทุกกิจกรรม</w:t>
      </w:r>
    </w:p>
    <w:p w:rsidR="0046229E" w:rsidRPr="0014113A" w:rsidRDefault="0046229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57619B" w:rsidRDefault="0057619B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75FE" w:rsidRDefault="00D175F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75FE" w:rsidRDefault="00D175F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75FE" w:rsidRDefault="00D175F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75FE" w:rsidRDefault="00D175F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75FE" w:rsidRDefault="00D175FE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845" w:rsidRDefault="00514845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522BE3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sz w:val="34"/>
          <w:szCs w:val="34"/>
        </w:rPr>
      </w:pPr>
      <w:r w:rsidRPr="00522BE3">
        <w:rPr>
          <w:rFonts w:ascii="TH SarabunIT๙" w:hAnsi="TH SarabunIT๙" w:cs="TH SarabunIT๙"/>
          <w:b/>
          <w:bCs/>
          <w:sz w:val="34"/>
          <w:szCs w:val="34"/>
          <w:cs/>
        </w:rPr>
        <w:lastRenderedPageBreak/>
        <w:t>การจัดการเรียนรู้</w:t>
      </w:r>
    </w:p>
    <w:p w:rsidR="00E5068F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การจัดการเรียนรู้เป็นกระบวนการสำคัญในการนำหลักสูตรสู่การปฏิบัติ หลักสูตรแกนกลางการศึกษาขั้นพื้นฐาน  เป็นหลักสูตรที่มีมาตรฐานการเรียนรู้ สมรรถนะสำคัญและคุณลักษณะอันพึงประสงค์ของผู้เรียน เป็นเป้าหมายสำหรับพัฒนาเด็กและเยาวชน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ในการพัฒนาผู้เรียนให้มีคุณสมบัติตามเป้าหมายหลักสูตร  ผู้สอนพยายามคัดสรรกระบวนการเรียนรู้ จัดการเรียนรู้โดยช่วยให้ผู้เรียนเรียนรู้ผ่านสาระที่กำหนดไว้ในหลักสูตร </w:t>
      </w:r>
      <w:r w:rsidR="00514845">
        <w:rPr>
          <w:rFonts w:ascii="TH SarabunIT๙" w:hAnsi="TH SarabunIT๙" w:cs="TH SarabunIT๙"/>
          <w:sz w:val="32"/>
          <w:szCs w:val="32"/>
          <w:cs/>
        </w:rPr>
        <w:t>8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  รวมทั้งปลูกฝังเสริมสร้างคุณลักษณะอันพึงประสงค์ พัฒนาทักษะต่าง</w:t>
      </w:r>
      <w:r w:rsidR="002803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113A">
        <w:rPr>
          <w:rFonts w:ascii="TH SarabunIT๙" w:hAnsi="TH SarabunIT๙" w:cs="TH SarabunIT๙"/>
          <w:sz w:val="32"/>
          <w:szCs w:val="32"/>
          <w:cs/>
        </w:rPr>
        <w:t>ๆ อันเป็นสมรรถนะสำคัญให้ผู้เรียน</w:t>
      </w:r>
      <w:r w:rsidR="002803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บรรลุตามเป้าหมาย 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หลักการจัดการเรียนรู้</w:t>
      </w:r>
    </w:p>
    <w:p w:rsidR="0046229E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ียนรู้เพื่อให้ผู้เรียนมีความรู้ความสามารถตามมาตรฐานการเรียนรู้สมรรถนะสำคัญและคุณลักษณะอันพึงประสงค์ตามที่กำหนดไว้ในหลักสูตรแกนกลางการศึกษาขั้นพื้นฐาน โดยยึดหลักว่า ผู้เรียนมีความสำคัญที่สุด เชื่อว่าทุกคนมีความสามารถเรียนรู้และพัฒนาตนเองได้  ยึดประโยชน์ที่เกิดกับผู้เรียน กระบวนการจัดการเรียนรู้ต้องส่งเสริมให้ผู้เรียน สามารถพัฒนาตามธรรมชาติและเต็มตามศักยภาพ คำนึงถึงความแตกต่างระหว่างบุคคลและพัฒนาการทางสมองเน้นให้ความสำคัญทั้งความรู้ และคุณธรรม 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กระบวนการเรียนรู้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การจัดการเรียนรู้ที่เน้นผู้เรียนเป็นสำคัญผู้เรียนจะต้องอาศัยกระบวนการเรียนรู้ที่หลากหลาย เป็นเครื่องมือที่จะนำพาตนเองไปสู่เป้าหมายของหลักสูตรกระบวนการเรียนรู้ที่จำเป็นสำหรับผู้เรียน อาทิ กระบวนการเรียนรู้แบบบูรณาการ กระบวนการสร้างความรู้กระบวนการคิด กระบวนการทางสังคม กระบวนการเผชิญสถานการณ์และแก้ปัญหา กระบวนการเรียนรู้จากประสบการณ์จริง กระบวนการปฏิบัติ ลงมือทำจริงกระบวนการจัดการ กระบวนการวิจัย กระบวนการเรียนรู้การเรียนรู้ของตนเอง กระบวนการพัฒนาลักษณะนิสัย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กระบวนการเหล่านี้เป็นแนวทางในการจัดการเรียนรู้ที่ผู้เรียนควรได้รับการฝึกฝน พัฒนา เพราะจะสามารถช่วยให้ผู้เรียนเกิดการเรียนรู้ได้ดี  บรรลุเป้าหมายของหลักสูตร ดังนั้น ผู้สอน จึงจำเป็นต้องศึกษาทำความเข้าใจในกระบวนการเรียนรู้ต่าง ๆ เพื่อให้สามารถเลือกใช้ในการจัดกระบวนการเรียนรู้ได้อย่างมีประสิทธิภาพ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การออกแบบการจัดการเรียนรู้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ผู้สอนต้องศึกษาหลักสูตรสถานศึกษาให้เข้าใจถึงมาตรฐานการเรียนรู้  ตัวชี้วัด  สมรรถนะสำคัญของผู้เรียน คุณลักษณะอันพึงประสงค์  และสาระการเรียนรู้ที่เหมาะสมกับผู้เรียน  แล้วจึงพิจารณาออกแบบการจัดการเรียนรู้โดยเลือกใช้วิธีสอนและเทคนิคการสอน  สื่อ/แหล่งเรียนรู้ การวัดและประเมินผล เพื่อให้ผู้เรียนได้พัฒนาเต็มตามศักยภาพและบรรลุตามเป้าหมายที่กำหนด  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บทบาทของผู้สอนและผู้เรียน</w:t>
      </w:r>
    </w:p>
    <w:p w:rsidR="00BE7363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การจัดการเรียนรู้เพื่อให้ผู้เรียนมีคุณภาพตามเป้าหมายของหลักสูตร ทั้งผู้สอนและผู้เรียนควรมีบทบาท ดังนี้</w:t>
      </w:r>
    </w:p>
    <w:p w:rsidR="00AA6563" w:rsidRDefault="00AA65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563" w:rsidRPr="0014113A" w:rsidRDefault="00AA65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720" w:firstLine="112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บทบาทของผู้สอน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ศึกษาวิเคราะห์ผู้เรียนเป็นรายบุคคล  แล้วนำข้อมูลมาใช้ในการวางแผนการจัดการเรียนรู้ ที่ท้าท</w:t>
      </w:r>
      <w:r w:rsidR="00B60C0C" w:rsidRPr="0014113A">
        <w:rPr>
          <w:rFonts w:ascii="TH SarabunIT๙" w:hAnsi="TH SarabunIT๙" w:cs="TH SarabunIT๙"/>
          <w:sz w:val="32"/>
          <w:szCs w:val="32"/>
          <w:cs/>
        </w:rPr>
        <w:t>าย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ความสามารถของผู้เรียน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กำหนดเป้าหมายที่ต้องการให้เกิดขึ้นกับผู้เรียน ด้านความรู้และทักษะกระบวนการ ที่เป็นความคิดรวบยอด หลักการ และความสัมพันธ์ รวมทั้งคุณลักษณะอันพึงประสงค์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 ออกแบบการเรียนรู้และจัดการเรียนรู้ที่ตอบสนองความแตกต่างระหว่างบุคคลและพัฒนาการทางสมอง เพื่อนำผู้เรียนไปสู่เป้าหมาย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1429" w:firstLine="11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 จัดบรรยากาศที่เอื้อต่อการเรียนรู้  และดูแลช่วยเหลือผู้เรียนให้เกิดการเรียนรู้</w:t>
      </w:r>
    </w:p>
    <w:p w:rsidR="00BE7363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29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5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จัดเตรียมและเลือกใช้สื่อให้เหมาะสมกับกิจกรรม นำภูมิปัญญาท้องถิ่น เทคโนโลยีที่เหมาะสมมาประยุกต์ใช้ในการจัดการเรียนการสอน</w:t>
      </w:r>
    </w:p>
    <w:p w:rsidR="004F4C97" w:rsidRPr="0014113A" w:rsidRDefault="004F4C97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29"/>
        <w:rPr>
          <w:rFonts w:ascii="TH SarabunIT๙" w:hAnsi="TH SarabunIT๙" w:cs="TH SarabunIT๙"/>
          <w:sz w:val="32"/>
          <w:szCs w:val="32"/>
        </w:rPr>
      </w:pPr>
    </w:p>
    <w:p w:rsidR="00E5068F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1429" w:firstLine="11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6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ประเมินความก้าวหน้าของผู้เรียนด้วยวิธีการที่หลากหลาย  เหมาะสมกับธรรมชาติของ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วิชาและระดับพัฒนาการของผู้เรียน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7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วิเคราะห์ผลการประเมินมาใช้ในการซ่อมเสริมและพัฒนาผู้เรียน รวมทั้งปรับปรุงการจัดการเรียนการสอนของตนเอง</w:t>
      </w: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บทบาทของผู้เรียน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18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กำหนดเป้าหมายวางแผนและรับผิดชอบการเรียนรู้ของตนเอง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18"/>
        <w:rPr>
          <w:rFonts w:ascii="TH SarabunIT๙" w:hAnsi="TH SarabunIT๙" w:cs="TH SarabunIT๙"/>
          <w:spacing w:val="-8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>เสาะแสวงหาความรู้ เข้าถึงแหล่งการเรียนรู้  วิเคราะห์ สังเคราะห์ข้อความรู้ ตั้งคำถาม คิดหาคำตอบหรือหาแนวทางแก้ปัญหาด้วยวิธีการ</w:t>
      </w:r>
      <w:proofErr w:type="spellStart"/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>ต่างๆ</w:t>
      </w:r>
      <w:proofErr w:type="spellEnd"/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18"/>
        <w:rPr>
          <w:rFonts w:ascii="TH SarabunIT๙" w:hAnsi="TH SarabunIT๙" w:cs="TH SarabunIT๙"/>
          <w:spacing w:val="-8"/>
          <w:sz w:val="32"/>
          <w:szCs w:val="32"/>
        </w:rPr>
      </w:pP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pacing w:val="-8"/>
          <w:sz w:val="32"/>
          <w:szCs w:val="32"/>
          <w:cs/>
        </w:rPr>
        <w:t>3</w:t>
      </w:r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>) ลงมือปฏิบัติจริง  สรุปสิ่งที่ได้เรียนรู้ด้วยตนเอง และนำความรู้ไปประยุกต์ใช้ในสถานการณ์</w:t>
      </w:r>
      <w:proofErr w:type="spellStart"/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>ต่างๆ</w:t>
      </w:r>
      <w:proofErr w:type="spellEnd"/>
      <w:r w:rsidR="00BE7363" w:rsidRPr="0014113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E5068F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18"/>
        <w:rPr>
          <w:rFonts w:ascii="TH SarabunIT๙" w:hAnsi="TH SarabunIT๙" w:cs="TH SarabunIT๙"/>
          <w:spacing w:val="-8"/>
          <w:sz w:val="32"/>
          <w:szCs w:val="32"/>
        </w:rPr>
      </w:pP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pacing w:val="-8"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มีปฏิสัมพันธ์ ทำงาน ทำกิจกรรมร่วมกับกลุ่มและครู </w:t>
      </w: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pacing w:val="-8"/>
          <w:sz w:val="32"/>
          <w:szCs w:val="32"/>
          <w:cs/>
        </w:rPr>
        <w:t>5</w:t>
      </w:r>
      <w:r w:rsidRPr="0014113A">
        <w:rPr>
          <w:rFonts w:ascii="TH SarabunIT๙" w:hAnsi="TH SarabunIT๙" w:cs="TH SarabunIT๙"/>
          <w:spacing w:val="-8"/>
          <w:sz w:val="32"/>
          <w:szCs w:val="32"/>
          <w:cs/>
        </w:rPr>
        <w:t>) ประเมินและพัฒนากระบวนการเรียนรู้ของตนเองอย่างต่อเนื่อง</w:t>
      </w:r>
    </w:p>
    <w:p w:rsidR="00E5068F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18"/>
        <w:rPr>
          <w:rFonts w:ascii="TH SarabunIT๙" w:hAnsi="TH SarabunIT๙" w:cs="TH SarabunIT๙"/>
          <w:spacing w:val="-8"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สื่อการเรียนรู้</w:t>
      </w:r>
    </w:p>
    <w:p w:rsidR="00E5068F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สื่อการเรียนรู้เป็นเครื่องมือส่งเสริมสนับสนุนการจัดการกระบวนการเรียนรู้  ให้ผู้เรียนเข้าถึงความรู้ ทักษะกระบวนการ และคุณลักษณะตามมาตรฐานของหลักสูตรได้อย่างมีประสิทธิภาพสื่อการเรียนรู้มีหลากหลายประเภท ทั้งสื่อธรรมชาติสื่อสิ่งพิมพ์สื่อเทคโนโลยี และเครือข่ายการเรียนรู้</w:t>
      </w:r>
      <w:proofErr w:type="spellStart"/>
      <w:r w:rsidR="00BE7363"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ที่มีในท้องถิ่นการเลือกใช้สื่อควรเลือกให้มีความเหมาะสมกับระดับพัฒนาการ และลีลาการเรียนรู้ที่หลากหลายของผู้เรียน 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การจัดหาสื่อการเรียนรู้ ผู้เรียนและผู้สอนสามารถจัดทำและพัฒนาขึ้นเองหรือปรับปรุงเลือกใช้อย่างมีคุณภาพจากสื่อ</w:t>
      </w:r>
      <w:proofErr w:type="spellStart"/>
      <w:r w:rsidR="00BE7363"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ที่มีอยู่รอบตัวเพื่อนำมาใช้ประกอบในการจัดการเรียนรู้ที่สามารถส่งเสริมและสื่อสารให้ผู้เรียนเกิดการเรียนรู้โดยสถานศึกษาควรจัดให้มีอย่างพอเพียง เพื่อพัฒนาให้ผู้เรียนเกิดการเรียนรู้อย่างแท้จริง  สถานศึกษาเขตพื้นที่การศึกษา หน่วยงานที่เกี่ยวข้องและผู้มีหน้าที่จัดการศึกษาขั้นพื้นฐานควรดำเนินการดังนี้  </w:t>
      </w:r>
    </w:p>
    <w:p w:rsidR="00BE7363" w:rsidRPr="0014113A" w:rsidRDefault="00BE7363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>.จัดให้มีแหล่งการเรียนรู้ศูนย์สื่อการเรียนรู้ระบบสารสนเทศการเรียนรู้ และเครือข่าย</w:t>
      </w:r>
      <w:r w:rsidRPr="0014113A">
        <w:rPr>
          <w:rFonts w:ascii="TH SarabunIT๙" w:hAnsi="TH SarabunIT๙" w:cs="TH SarabunIT๙"/>
          <w:sz w:val="32"/>
          <w:szCs w:val="32"/>
          <w:cs/>
        </w:rPr>
        <w:br/>
        <w:t>การเรียนรู้ที่มีประสิทธิภาพทั้งในสถานศึกษาและในชุมชนเพื่อการศึกษาค้นคว้าและการแลกเปลี่ยนประสบการณ์การเรียนรู้ ระหว่างสถานศึกษาท้องถิ่น ชุมชน สังคมโลก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>.จัดทำและจัดหาสื่อการเรียนรู้สำหรับการศึกษาค้นคว้าของผู้เรียนเสริมความรู้ให้ผู้สอนรวมทั้งจัดหาสิ่งที่มีอยู่ในท้องถิ่นมาประยุกต์ใช้เป็นสื่อการเรียนรู้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>.เลือกและใช้สื่อการเรียนรู้ที่มีคุณภาพมีความเหมาะสมมีความหลากหลาย สอดคล้องกับวิธีการเรียนรู้ ธรรมชาติของสาระการเรียนรู้ และความแตกต่างระหว่างบุคคลของผู้เรียน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.ประเมินคุณภาพของสื่อการเรียนรู้ที่เลือกใช้อย่างเป็นระบบ 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5</w:t>
      </w:r>
      <w:r w:rsidRPr="0014113A">
        <w:rPr>
          <w:rFonts w:ascii="TH SarabunIT๙" w:hAnsi="TH SarabunIT๙" w:cs="TH SarabunIT๙"/>
          <w:sz w:val="32"/>
          <w:szCs w:val="32"/>
          <w:cs/>
        </w:rPr>
        <w:t>.ศึกษาค้นคว้า วิจัย เพื่อพัฒนาสื่อการเรียนรู้ให้สอดคล้องกับกระบวนการเรียนรู้ของผู้เรียน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6</w:t>
      </w:r>
      <w:r w:rsidRPr="0014113A">
        <w:rPr>
          <w:rFonts w:ascii="TH SarabunIT๙" w:hAnsi="TH SarabunIT๙" w:cs="TH SarabunIT๙"/>
          <w:sz w:val="32"/>
          <w:szCs w:val="32"/>
          <w:cs/>
        </w:rPr>
        <w:t>.จัดให้มีการกำกับติดตามประเมินคุณภาพและประสิทธิภาพเกี่ยวกับสื่อและการใช้สื่อ</w:t>
      </w:r>
      <w:r w:rsidRPr="0014113A">
        <w:rPr>
          <w:rFonts w:ascii="TH SarabunIT๙" w:hAnsi="TH SarabunIT๙" w:cs="TH SarabunIT๙"/>
          <w:sz w:val="32"/>
          <w:szCs w:val="32"/>
          <w:cs/>
        </w:rPr>
        <w:br/>
        <w:t>การเรียนรู้เป็นระยะ</w:t>
      </w:r>
      <w:r w:rsidR="002803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113A">
        <w:rPr>
          <w:rFonts w:ascii="TH SarabunIT๙" w:hAnsi="TH SarabunIT๙" w:cs="TH SarabunIT๙"/>
          <w:sz w:val="32"/>
          <w:szCs w:val="32"/>
          <w:cs/>
        </w:rPr>
        <w:t>ๆ และสม่ำเสมอ</w:t>
      </w:r>
    </w:p>
    <w:p w:rsidR="00E5068F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ในการจัดทำ การเลือกใช้ และการประเมินคุณภาพสื่อการเรียนรู้ที่ใช้ในสถานศึกษาควรคำนึงถึงหลักการสำคัญของสื่อการเรียนรู้ เช่น ความสอดคล้องกับหลักสูตรวัตถุประสงค์การเรียนรู้การออกแบบกิจกรรมการเรียนรู้  การจัดประสบการณ์ให้ผู้เรียนเนื้อหามีความถูกต้องและทันสมัยไม่กระทบความมั่นคงของชาติ ไม่ขัดต่อศีลธรรมมีการใช้ภาษาที่ถูกต้องรูปแบบการนำเสนอที่เข้าใจง่ายและน่าสนใจ </w:t>
      </w:r>
    </w:p>
    <w:p w:rsidR="004F4C97" w:rsidRPr="0014113A" w:rsidRDefault="004F4C97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การวัดและประเมินผลการเรียนรู้</w:t>
      </w:r>
    </w:p>
    <w:p w:rsidR="00E5068F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การวัดและประเมินผลการเรียนรู้ของผู้เรียนต้องอยู่บนหลักการพื้นฐานสองประการคือการประเมินเพื่อพัฒนาผู้เรียนและเพื่อตัดสินผลการเรียนในการพัฒนาคุณภาพการเรียนรู้ของผู้เรียนให้ประสบผลสำเร็จนั้น  ผู้เรียนจะต้องได้รับการพัฒนาและประเมินตามตัวชี้วัดเพื่อให้บรรลุตามมาตรฐานการเรียนรู้ สะท้อนสมรรถนะสำคัญ และคุณลักษณะอันพึงประสงค์ของผู้เรียนซึ่งเป็นเป้าหมายหลักในการวัดและประเมินผลการเรียนรู้ในทุกระดับไม่ว่าจะเป็นระดับชั้นเรียนระดับสถานศึกษาระดับเขตพื้นที่การศึกษา และระดับชาติ การวัดและประเมินผลการเรียนรู้ เป็นกระบวนการพัฒนาคุณภาพผู้เรียนโดยใช้ผลการประเมินเป็นข้อมูลและสารสนเทศที่แสดงพัฒนาการ ความก้าวหน้า และความสำเร็จทางการเรียนของผู้เรียน  ตลอดจนข้อมูลที่เป็นประโยชน์ต่อการส่งเสริมให้ผู้เรียนเกิดการพัฒนาและเรียนรู้อย่างเต็มตามศักยภาพ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การวัดและประเมินผลการเรียนรู้ แบ่งออกเป็น </w:t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ระดับ ได้แก่ ระดับชั้นเรียน ระดับสถานศึกษา ระดับเขตพื้นที่การศึกษา และระดับชาติ  มีรายละเอียด ดังนี้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การประเมินระดับชั้นเรียน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 เป็นการวัดและประเมินผลที่อยู่ในกระบวนการจัดการเรียนรู้  ผู้สอนดำเนินการเป็นปกติและสม่ำเสมอ ในการจัดการเรียนการสอน ใช้เทคนิคการประเมินอย่างหลากหลาย เช่น การซักถาม การสังเกต การตรวจการบ้าน การประเมินโครงงาน การประเมินชิ้นงาน/ ภาระงาน  แฟ้มสะสมงาน การใช้แบบทดสอบฯลฯโดยผู้สอนเป็นผู้ประเมินเองหรือเปิดโอกาสให้ผู้เรียนประเมินตนเอง เพื่อนประเมินเพื่อน ผู้ปกครองร่วมประเมิน ในกรณีที่ไม่ผ่านตัวชี้วัดให้มีการสอนซ่อมเสริม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 xml:space="preserve">     การประเมินระดับชั้นเรียนเป็นการตรวจสอบว่า ผู้เรียนมีพัฒนาการความก้าวหน้าในการเรียนรู้อันเป็นผลมาจากการจัดกิจกรรมการเรียนการสอนหรือไม่ และมากน้อยเพียงใด มีสิ่งที่จะต้องได้รับ</w:t>
      </w:r>
      <w:r w:rsidRPr="0014113A">
        <w:rPr>
          <w:rFonts w:ascii="TH SarabunIT๙" w:hAnsi="TH SarabunIT๙" w:cs="TH SarabunIT๙"/>
          <w:sz w:val="32"/>
          <w:szCs w:val="32"/>
          <w:cs/>
        </w:rPr>
        <w:lastRenderedPageBreak/>
        <w:t>การพัฒนาปรับปรุงและส่งเสริมในด้านใดนอกจากนี้ยังเป็นข้อมูลให้ผู้สอนใช้ปรับปรุงการเรียนการสอนของตนด้วย ทั้งนี้โดยสอดคล้องกับมาตรฐานการเรียนรู้และตัวชี้วัด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 w:firstLine="6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การประเมินระดับสถานศึกษา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 เป็นการประเมินที่สถานศึกษาดำเนินการเพื่อตัดสินผลการเรียนของผู้เรียนเป็นรายปี/รายภาค ผลการประเมินการอ่าน  คิดวิเคราะห์และเขียนคุณลักษณะอันพึงประสงค์ และกิจกรรมพัฒนาผู้เรียน  นอกจากนี้เพื่อให้ได้ข้อมูลเกี่ยวกับการจัดการศึกษาของสถานศึกษา ว่าส่งผลต่อการเรียนรู้ของผู้เรียนตามเป้าหมายหรือไม่ ผู้เรียนมีจุดพัฒนาในด้านใด รวมทั้งสามารถนำผลการเรียนของผู้เรียนในสถานศึกษาเปรียบเทียบกับเกณฑ์ระดับชาติ ผลการประเมินระดับสถานศึกษาจะเป็นข้อมูลและสารสนเทศเพื่อการปรับปรุงนโยบาย หลักสูตร โครงการ หรือวิธีการจัดการเรียนการสอน  ตลอดจนเพื่อการจัดทำแผนพัฒนาคุณภาพการศึกษาของสถานศึกษาตามแนวทางการประกันคุณภาพการศึกษาและการรายงานผลการจัดการศึกษาต่อคณะกรรมการสถานศึกษา สำนักงานเขตพื้นที่การศึกษา  สำนักงานคณะกรรมการการศึกษาขั้นพื้นฐาน  ผู้ปกครองและชุมชน 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การประเมินระดับเขตพื้นที่การศึกษา</w:t>
      </w:r>
      <w:r w:rsidRPr="0014113A">
        <w:rPr>
          <w:rFonts w:ascii="TH SarabunIT๙" w:hAnsi="TH SarabunIT๙" w:cs="TH SarabunIT๙"/>
          <w:sz w:val="32"/>
          <w:szCs w:val="32"/>
          <w:cs/>
        </w:rPr>
        <w:t>เป็นการประเมินคุณภาพผู้เรียนในระดับเขตพื้นที่การศึกษาตามมาตรฐานการเรียนรู้ตามหลักสูตรแกนกลางการศึกษาขั้นพื้นฐาน เพื่อใช้เป็นข้อมูลพื้นฐานในการพัฒนาคุณภาพการศึกษาของเขตพื้นที่การศึกษาตามภาระความรับผิดชอบ สามารถดำเนินการโดยประเมินคุณภาพผลสัมฤทธิ์ของผู้เรียนด้วยข้อสอบมาตรฐานที่จัดทำและดำเนินการโดยเขตพื้นที่การศึกษา หรือด้วยความร่วมมือกับหน่วยงานต้นสังกัด ในการดำเนินการจัดสอบ นอกจากนี้ยังได้จากการตรวจสอบทบทวนข้อมูลจากการประเมินระดับสถานศึกษาในเขตพื้นที่การศึกษา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การประเมินระดับชาติ</w:t>
      </w:r>
      <w:r w:rsidRPr="0014113A">
        <w:rPr>
          <w:rFonts w:ascii="TH SarabunIT๙" w:hAnsi="TH SarabunIT๙" w:cs="TH SarabunIT๙"/>
          <w:sz w:val="32"/>
          <w:szCs w:val="32"/>
          <w:cs/>
        </w:rPr>
        <w:t>เป็นการประเมินคุณภาพผู้เรียนในระดับชาติตามมาตรฐานการเรียนรู้ตามหลักสูตรแกนกลางการศึกษาขั้นพื้นฐานสถานศึกษาต้องจัดให้ผู้เรียนทุกคนที่เรียน ในชั้นประถมศึกษาปีที่</w:t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>ชั้นประถมศึกษาปีที่</w:t>
      </w:r>
      <w:r w:rsidR="00514845">
        <w:rPr>
          <w:rFonts w:ascii="TH SarabunIT๙" w:hAnsi="TH SarabunIT๙" w:cs="TH SarabunIT๙"/>
          <w:sz w:val="32"/>
          <w:szCs w:val="32"/>
          <w:cs/>
        </w:rPr>
        <w:t>6</w:t>
      </w:r>
      <w:r w:rsidRPr="0014113A">
        <w:rPr>
          <w:rFonts w:ascii="TH SarabunIT๙" w:hAnsi="TH SarabunIT๙" w:cs="TH SarabunIT๙"/>
          <w:sz w:val="32"/>
          <w:szCs w:val="32"/>
          <w:cs/>
        </w:rPr>
        <w:t>เข้ารับการประเมิน ผลจากการประเมินใช้เป็นข้อมูลในการเทียบเคียงคุณภาพการศึกษาในระดับ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 xml:space="preserve"> เพื่อนำไปใช้ในการวางแผนยกระดับคุณภาพการจัดการศึกษาตลอดจนเป็นข้อมูลสนับสนุนการตัดสินใจในระดับนโยบายของประเทศ</w:t>
      </w:r>
    </w:p>
    <w:p w:rsidR="00BE7363" w:rsidRPr="0014113A" w:rsidRDefault="00BE7363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2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ข้อมูลการประเมินในระดับ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ข้างต้น เป็นประโยชน์ต่อสถานศึกษาในการตรวจสอบทบทวนพัฒนาคุณภาพผู้เรียน ถือเป็นภาระความรับผิดชอบของสถานศึกษาที่จะต้องจัดระบบดูแลช่วยเหลือ ปรับปรุงแก้ไข ส่งเสริมสนับสนุนเพื่อให้ผู้เรียนได้พัฒนาเต็มตามศักยภาพบนพื้นฐานความแตกต่างระหว่างบุคคลที่จำแนกตามสภาพปัญหาและความต้องการ ได้แก่ กลุ่มผู้เรียนทั่วไป กลุ่มผู้เรียนที่มีความสามารถพิเศษกลุ่มผู้เรียนที่มีผลสัมฤทธิ์ทางการเรียนต่ำ กลุ่มผู้เรียนที่มีปัญหาด้านวินัยและพฤติกรรมกลุ่มผู้เรียนที่ปฏิเสธโรงเรียน กลุ่มผู้เรียนที่มีปัญหาทางเศรษฐกิจและสังคม กลุ่มพิการทางร่างกายและสติปัญญา เป็นต้น ข้อมูลจากการประเมินจึงเป็นหัวใจของสถานศึกษาในการดำเนินการช่วยเหลือผู้เรียนได้ทันท่วงที </w:t>
      </w:r>
      <w:r w:rsidRPr="0014113A">
        <w:rPr>
          <w:rStyle w:val="a3"/>
          <w:rFonts w:ascii="TH SarabunIT๙" w:hAnsi="TH SarabunIT๙" w:cs="TH SarabunIT๙"/>
          <w:sz w:val="32"/>
          <w:szCs w:val="32"/>
          <w:cs/>
        </w:rPr>
        <w:t>ป</w:t>
      </w:r>
      <w:r w:rsidRPr="0014113A">
        <w:rPr>
          <w:rFonts w:ascii="TH SarabunIT๙" w:hAnsi="TH SarabunIT๙" w:cs="TH SarabunIT๙"/>
          <w:sz w:val="32"/>
          <w:szCs w:val="32"/>
          <w:cs/>
        </w:rPr>
        <w:t>ิดโอกาสให้ผู้เรียนได้รับการพัฒนาและประสบความสำเร็จในการเรียน</w:t>
      </w:r>
    </w:p>
    <w:p w:rsidR="00BE7363" w:rsidRDefault="00BE7363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สถานศึกษาในฐานะผู้รับผิดชอบจัดการศึกษาจะต้องจัดทำระเบียบว่าด้วยการวัดและประเมินผลการเรียนของสถานศึกษาให้สอดคล้องและเป็นไปตามหลักเกณฑ์และแนวปฏิบัติที่เป็นข้อกำหนดของหลักสูตรแกนกลางการศึกษาขั้นพื้นฐาน เพื่อให้บุคลากรที่เกี่ยวข้องทุกฝ่ายถือปฏิบัติร่วมกัน </w:t>
      </w:r>
    </w:p>
    <w:p w:rsidR="00D175FE" w:rsidRDefault="00D175FE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/>
        <w:rPr>
          <w:rFonts w:ascii="TH SarabunIT๙" w:hAnsi="TH SarabunIT๙" w:cs="TH SarabunIT๙"/>
          <w:sz w:val="32"/>
          <w:szCs w:val="32"/>
        </w:rPr>
      </w:pPr>
    </w:p>
    <w:p w:rsidR="00D175FE" w:rsidRDefault="00D175FE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/>
        <w:rPr>
          <w:rFonts w:ascii="TH SarabunIT๙" w:hAnsi="TH SarabunIT๙" w:cs="TH SarabunIT๙"/>
          <w:sz w:val="32"/>
          <w:szCs w:val="32"/>
        </w:rPr>
      </w:pPr>
    </w:p>
    <w:p w:rsidR="00D175FE" w:rsidRPr="0014113A" w:rsidRDefault="00D175FE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60"/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เกณฑ์การวัดและประเมินผลการเรียน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การตัดสิน การให้ระดับและการรายงานผลการเรียน</w:t>
      </w: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การตัดสินผลการเรียน</w:t>
      </w:r>
    </w:p>
    <w:p w:rsidR="00BE7363" w:rsidRPr="0014113A" w:rsidRDefault="00BE7363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ในการตัดสินผลการเรียนของกลุ่มสาระการเรียนรู้ การอ่าน คิดวิเคราะห์และเขียน คุณลักษณะอันพึงประสงค์ และกิจกรรมพัฒนาผู้เรียนนั้น ผู้สอนต้องคำนึงถึงการพัฒนาผู้เรียนแต่ละคนเป็นหลัก และต้อง</w:t>
      </w:r>
      <w:r w:rsidRPr="0014113A">
        <w:rPr>
          <w:rFonts w:ascii="TH SarabunIT๙" w:hAnsi="TH SarabunIT๙" w:cs="TH SarabunIT๙"/>
          <w:spacing w:val="-4"/>
          <w:sz w:val="32"/>
          <w:szCs w:val="32"/>
          <w:cs/>
        </w:rPr>
        <w:t>เก็บข้อมูลของผู้เรียนทุกด้านอย่างสม่ำเสมอและต่อเนื่องในแต่ละภาคเรียน รวมทั้งสอนซ่อมเสริมผู้เรียน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ให้พัฒนาจนเต็มตามศักยภาพ   </w:t>
      </w: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ระดับประถมศึกษา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ผู้เรียนต้องมีเวลาเรียนไม่น้อยกว่าร้อยละ </w:t>
      </w:r>
      <w:r w:rsidR="00514845">
        <w:rPr>
          <w:rFonts w:ascii="TH SarabunIT๙" w:hAnsi="TH SarabunIT๙" w:cs="TH SarabunIT๙"/>
          <w:sz w:val="32"/>
          <w:szCs w:val="32"/>
          <w:cs/>
        </w:rPr>
        <w:t>80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ของเวลาเรียนทั้งหมด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>) ผู้เรียนต้องได้รับการประเมินทุกตัวชี้วัด และผ่านตามเกณฑ์ที่สถานศึกษากำหนด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>) ผู้เรียนต้องได้รับการตัดสินผลการเรียนทุกรายวิชา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ผู้เรียนต้องได้รับการประเมิน และมีผลการประเมินผ่านตามเกณฑ์ที่สถานศึกษากำหนด ในการอ่าน คิดวิเคราะห์และเขียน คุณลักษณะอันพึงประสงค์ และกิจกรรมพัฒนาผู้เรียน </w:t>
      </w:r>
    </w:p>
    <w:p w:rsidR="004F4C97" w:rsidRPr="0014113A" w:rsidRDefault="00BE7363" w:rsidP="006C52F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  <w:t>การพิจารณาเลื่อนชั้น ถ้าผู้เรียนมีข้อบกพร่องเพียงเล็กน้อย และสถานศึกษาพิจารณาเห็นว่าสามารถพัฒนาและสอนซ่อมเสริมได้ ให้อยู่ในดุลพินิจของสถานศึกษาที่จะผ่อนผันให้เลื่อนชั้นได้ แต่หากผู้เรียนไม่ผ่านรายวิชาจำนวนมาก และมีแนวโน้มว่าจะเป็นปัญหาต่อการเรียนในระดับชั้นที่สูงขึ้น สถานศึกษาอาจตั้งคณะกรรมการพิจารณาให้เรียนซ้ำชั้นได้ ทั้งนี้ให้คำนึงถึงวุฒิภาวะและความรู้ความสามารถของผู้เรียนเป็นสำคัญ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การให้ระดับผลการเรียน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ระดับประถมศึกษา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ในการตัดสินเพื่อให้ระดับผลการเรียนรายวิชาสถานศึกษาสามารถให้ระดับผลการเรียนหรือระดับคุณภาพการปฏิบัติของผู้เรียน  เป็นระบบตัวเลข  ระบบตัวอักษรระบบร้อยละ และระบบที่ใช้คำสำคัญสะท้อนมาตรฐาน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การประเมินการอ่าน คิดวิเคราะห์และเขียน และคุณลักษณะอันพึงประสงค์นั้น ให้ระดับผล การประเมินเป็น ดีเยี่ยม  ดี  และผ่าน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การประเมินกิจกรรมพัฒนาผู้เรียน จะต้องพิจารณาทั้งเวลาการเข้าร่วมกิจกรรม การปฏิบัติกิจกรรมและผลงานของผู้เรียน ตามเกณฑ์ที่สถานศึกษากำหนด และให้ผลการเข้าร่วมกิจกรรมเป็นผ่าน และไม่ผ่าน</w:t>
      </w:r>
    </w:p>
    <w:p w:rsidR="00BE7363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การรายงานผลการเรียน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การรายงานผลการเรียนเป็นการสื่อสารให้ผู้ปกครองและผู้เรียนทราบความก้าวหน้าในการเรียนรู้ของผู้เรียน ซึ่งสถานศึกษาต้องสรุปผลการประเมินและจัดทำเอกสารรายงานให้ผู้ปกครองทราบเป็น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ระยะๆ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หรืออย่างน้อยภาคเรียนละ 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ครั้ง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ารรายงานผลการเรียนสามารถรายงานเป็นระดับคุณภาพการปฏิบัติของผู้เรียนที่สะท้อนมาตรฐานการเรียนรู้กลุ่มสาระการเรียนรู้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เกณฑ์การจบการศึกษา</w:t>
      </w:r>
    </w:p>
    <w:p w:rsidR="00BE7363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หลักสูตรแกนกลางการศึกษาขั้นพื้นฐานกำหนดเกณฑ์กลางสำหรับการจบการศึกษาเป็น 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ระดับ คือ ระดับประถมศึกษา </w:t>
      </w:r>
    </w:p>
    <w:p w:rsidR="00212ED9" w:rsidRPr="0014113A" w:rsidRDefault="00212ED9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เกณฑ์การจบระดับประถมศึกษา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ผู้เรียนเรียนรายวิชาพื้นฐาน และรายวิชา/กิจกรรมเพิ่มเติมตามโครงสร้างเวลาเรียนที่หลักสูตรแกนกลางการศึกษาขั้นพื้นฐานกำหนด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>) ผู้เรียนต้องมีผลการประเมินรายวิชาพื้นฐาน ผ่านเกณฑ์การประเมินตามที่สถานศึกษากำหนด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>) ผู้เรียนมีผลการประเมินการอ่าน คิดวิเคราะห์ และเขียนในระดับผ่านเกณฑ์การประเมินตามที่สถานศึกษากำหนด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4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) ผู้เรียนมีผลการประเมินคุณลักษณะอันพึงประสงค์ในระดับผ่านเกณฑ์การประเมินตามที่สถานศึกษากำหนด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(</w:t>
      </w:r>
      <w:r w:rsidR="00514845">
        <w:rPr>
          <w:rFonts w:ascii="TH SarabunIT๙" w:hAnsi="TH SarabunIT๙" w:cs="TH SarabunIT๙"/>
          <w:sz w:val="32"/>
          <w:szCs w:val="32"/>
          <w:cs/>
        </w:rPr>
        <w:t>5</w:t>
      </w:r>
      <w:r w:rsidRPr="0014113A">
        <w:rPr>
          <w:rFonts w:ascii="TH SarabunIT๙" w:hAnsi="TH SarabunIT๙" w:cs="TH SarabunIT๙"/>
          <w:sz w:val="32"/>
          <w:szCs w:val="32"/>
          <w:cs/>
        </w:rPr>
        <w:t>) ผู้เรียนเข้าร่วมกิจกรรมพัฒนาผู้เรียนและมีผลการประเมินผ่านเกณฑ์การประเมินตามที่สถานศึกษากำหนด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>สำหรับการจบการศึกษาสำหรับกลุ่มเป้าหมายเฉพาะ เช่น การศึกษาเฉพาะทาง การศึกษาสำหรับผู้มีความสามารถพิเศษ การศึกษาทางเลือก การศึกษาสำหรับผู้ด้อยโอกาส การศึกษาตามอัธยาศัยให้คณะกรรมการของสถานศึกษาเขตพื้นที่การศึกษาและผู้ที่เกี่ยวข้อง ดำเนินการวัดและประเมินผล การเรียนรู้ตามหลักเกณฑ์ในแนวปฏิบัติการวัด</w:t>
      </w:r>
      <w:r w:rsidRPr="0014113A">
        <w:rPr>
          <w:rFonts w:ascii="TH SarabunIT๙" w:hAnsi="TH SarabunIT๙" w:cs="TH SarabunIT๙"/>
          <w:spacing w:val="4"/>
          <w:sz w:val="32"/>
          <w:szCs w:val="32"/>
          <w:cs/>
        </w:rPr>
        <w:t>และประเมินผลการเรียนรู้ของหลักสูตรแกนกลางการศึกษาขั้นพื้นฐานสำหรับกลุ่มเป้าหมายเฉพาะ</w:t>
      </w:r>
    </w:p>
    <w:p w:rsidR="004F4C97" w:rsidRPr="0014113A" w:rsidRDefault="004F4C97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เอกสารหลักฐานการศึกษา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เอกสารหลักฐานการศึกษาเป็นเอกสารสำคัญที่บันทึกผลการเรียน ข้อมูลและสารสนเทศที่เกี่ยวข้องกับพัฒนาการของผู้เรียนในด้านต่าง ๆ แบ่งออกเป็น </w:t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ประเภท ดังนี้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E7363"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 เอกสารหลักฐานการศึกษาที่กระทรวงศึกษาธิการกำหนด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ระเบียนแสดงผลการเรียน 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เป็นเอกสารแสดงผลการเรียนและรับรองผลการเรียนของผู้เรียนตามรายวิชา ผลการประเมินการอ่าน คิดวิเคราะห์และเขียน ผลการประเมินคุณลักษณะอันพึงประสงค์ของสถานศึกษา และผลการประเมินกิจกรรมพัฒนาผู้เรียน สถานศึกษาจะต้องบันทึกข้อมูลและออกเอกสารนี้ให้ผู้เรียนเป็นรายบุคคล เมื่อผู้เรียนจบการศึกษาระดับประถมศึกษา (ชั้นประถมศึกษาปีที่ </w:t>
      </w:r>
      <w:r w:rsidR="00514845">
        <w:rPr>
          <w:rFonts w:ascii="TH SarabunIT๙" w:hAnsi="TH SarabunIT๙" w:cs="TH SarabunIT๙"/>
          <w:sz w:val="32"/>
          <w:szCs w:val="32"/>
          <w:cs/>
        </w:rPr>
        <w:t>6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6229E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แบบรายงานผู้สำเร็จการศึกษา 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เป็นเอกสารอนุมัติการจบหลักสูตรโดยบันทึกรายชื่อและข้อมูลของผู้จบการศึกษาระดับประถมศึกษา (ชั้นประถมศึกษาปีที่ </w:t>
      </w:r>
      <w:r w:rsidR="00514845">
        <w:rPr>
          <w:rFonts w:ascii="TH SarabunIT๙" w:hAnsi="TH SarabunIT๙" w:cs="TH SarabunIT๙"/>
          <w:sz w:val="32"/>
          <w:szCs w:val="32"/>
          <w:cs/>
        </w:rPr>
        <w:t>6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. เอกสารหลักฐานการศึกษาที่สถานศึกษากำหนด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เป็นเอกสารที่สถานศึกษาจัดทำขึ้นเพื่อบันทึกพัฒนาการ ผลการเรียนรู้ และข้อมูลสำคัญ เกี่ยวกับผู้เรียน เช่น  แบบรายงานประจำตัวนักเรียน แบบบันทึกผลการเรียนประจำรายวิชา ระเบียนสะสม ใบรับรองผลการเรียน และ เอกสาร</w:t>
      </w:r>
      <w:proofErr w:type="spellStart"/>
      <w:r w:rsidR="00BE7363" w:rsidRPr="0014113A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 ตามวัตถุประสงค์ของการนำเอกสารไปใช้</w:t>
      </w:r>
    </w:p>
    <w:p w:rsidR="00E5068F" w:rsidRPr="0014113A" w:rsidRDefault="00E5068F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BE7363" w:rsidP="00E5068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>การเทียบโอนผลการเรียน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>สถานศึกษาสามารถเทียบโอนผลการเรียนของผู้เรียนในกรณี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 xml:space="preserve">ได้แก่ การย้ายสถานศึกษา การเปลี่ยนรูปแบบการศึกษา การย้ายหลักสูตร การออกกลางคันและขอกลับเข้ารับการศึกษาต่อ การศึกษาจากต่างประเทศและขอเข้าศึกษาต่อในประเทศ นอกจากนี้ ยังสามารถเทียบโอนความรู้ ทักษะ </w:t>
      </w:r>
      <w:r w:rsidRPr="0014113A">
        <w:rPr>
          <w:rFonts w:ascii="TH SarabunIT๙" w:hAnsi="TH SarabunIT๙" w:cs="TH SarabunIT๙"/>
          <w:sz w:val="32"/>
          <w:szCs w:val="32"/>
          <w:cs/>
        </w:rPr>
        <w:lastRenderedPageBreak/>
        <w:t>ประสบการณ์จากแหล่งการเรียนรู้อื่น</w:t>
      </w:r>
      <w:r w:rsidR="008437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14113A">
        <w:rPr>
          <w:rFonts w:ascii="TH SarabunIT๙" w:hAnsi="TH SarabunIT๙" w:cs="TH SarabunIT๙"/>
          <w:sz w:val="32"/>
          <w:szCs w:val="32"/>
          <w:cs/>
        </w:rPr>
        <w:t>ๆ เช่น สถานประกอบการ สถาบันศาสนา สถาบันการฝึกอบรมอาชีพ การจัดการศึกษาโดยครอบครัว</w:t>
      </w:r>
    </w:p>
    <w:p w:rsidR="00BE7363" w:rsidRPr="0014113A" w:rsidRDefault="00BE7363" w:rsidP="001801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 xml:space="preserve">การเทียบโอนผลการเรียนควรดำเนินการในช่วงก่อนเปิดภาคเรียนแรก หรือต้นภาคเรียนแรกที่สถานศึกษารับผู้ขอเทียบโอนเป็นผู้เรียน ทั้งนี้ ผู้เรียนที่ได้รับการเทียบโอนผลการเรียนต้องศึกษาต่อเนื่องในสถานศึกษาที่รับเทียบโอนอย่างน้อย </w:t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ภาคเรียน โดยสถานศึกษาที่รับผู้เรียนจากการเทียบโอนควรกำหนดรายวิชา/จำนวนหน่วย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กิ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>ตที่จะรับเทียบโอนตามความเหมาะสม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>การพิจารณาการเทียบโอน สามารถดำเนินการได้  ดังนี้</w:t>
      </w:r>
    </w:p>
    <w:p w:rsidR="00BE7363" w:rsidRPr="0014113A" w:rsidRDefault="00BE7363" w:rsidP="00BB04E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IT๙" w:hAnsi="TH SarabunIT๙" w:cs="TH SarabunIT๙"/>
          <w:sz w:val="32"/>
          <w:szCs w:val="32"/>
          <w:cs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1</w:t>
      </w:r>
      <w:r w:rsidRPr="0014113A">
        <w:rPr>
          <w:rFonts w:ascii="TH SarabunIT๙" w:hAnsi="TH SarabunIT๙" w:cs="TH SarabunIT๙"/>
          <w:sz w:val="32"/>
          <w:szCs w:val="32"/>
          <w:cs/>
        </w:rPr>
        <w:t>.  พิจารณ</w:t>
      </w:r>
      <w:r w:rsidR="0012648A">
        <w:rPr>
          <w:rFonts w:ascii="TH SarabunIT๙" w:hAnsi="TH SarabunIT๙" w:cs="TH SarabunIT๙"/>
          <w:sz w:val="32"/>
          <w:szCs w:val="32"/>
          <w:cs/>
        </w:rPr>
        <w:t>าจากหลักฐานการศึกษา และเอกสารอื</w:t>
      </w:r>
      <w:r w:rsidR="0012648A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14113A">
        <w:rPr>
          <w:rFonts w:ascii="TH SarabunIT๙" w:hAnsi="TH SarabunIT๙" w:cs="TH SarabunIT๙"/>
          <w:sz w:val="32"/>
          <w:szCs w:val="32"/>
          <w:cs/>
        </w:rPr>
        <w:t>นๆ ที่ให้ข้อมูลแสดงความรู้ ความสามารถของผู้เรียน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2</w:t>
      </w:r>
      <w:r w:rsidRPr="0014113A">
        <w:rPr>
          <w:rFonts w:ascii="TH SarabunIT๙" w:hAnsi="TH SarabunIT๙" w:cs="TH SarabunIT๙"/>
          <w:sz w:val="32"/>
          <w:szCs w:val="32"/>
          <w:cs/>
        </w:rPr>
        <w:t>.  พิจารณาจากความรู้ ความสามารถของผู้เรียนโดยการทดสอบด้วยวิธีการ</w:t>
      </w:r>
      <w:proofErr w:type="spellStart"/>
      <w:r w:rsidRPr="0014113A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14113A">
        <w:rPr>
          <w:rFonts w:ascii="TH SarabunIT๙" w:hAnsi="TH SarabunIT๙" w:cs="TH SarabunIT๙"/>
          <w:sz w:val="32"/>
          <w:szCs w:val="32"/>
          <w:cs/>
        </w:rPr>
        <w:t xml:space="preserve"> ทั้งภาคความรู้และภาคปฏิบัติ 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E5068F"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514845">
        <w:rPr>
          <w:rFonts w:ascii="TH SarabunIT๙" w:hAnsi="TH SarabunIT๙" w:cs="TH SarabunIT๙"/>
          <w:sz w:val="32"/>
          <w:szCs w:val="32"/>
          <w:cs/>
        </w:rPr>
        <w:t>3</w:t>
      </w:r>
      <w:r w:rsidRPr="0014113A">
        <w:rPr>
          <w:rFonts w:ascii="TH SarabunIT๙" w:hAnsi="TH SarabunIT๙" w:cs="TH SarabunIT๙"/>
          <w:sz w:val="32"/>
          <w:szCs w:val="32"/>
          <w:cs/>
        </w:rPr>
        <w:t xml:space="preserve">.  พิจารณาจากความสามารถและการปฏิบัติในสภาพจริง </w:t>
      </w:r>
    </w:p>
    <w:p w:rsidR="00BE7363" w:rsidRPr="0014113A" w:rsidRDefault="00E5068F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การเทียบโอนผลการเรียนให้เป็นไปตาม ประกาศ หรือ แนวปฏิบัติ ของกระทรวงศึกษาธิการ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1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การบริหารจัดการหลักสูตร 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>ในระบบการศึกษาที่มีการกระจายอำนาจให้ท้องถิ่นและสถานศึกษามีบทบาทในการพัฒนาหลักสูตรนั้น หน่วยงานต่าง</w:t>
      </w:r>
      <w:r w:rsidR="002803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113A">
        <w:rPr>
          <w:rFonts w:ascii="TH SarabunIT๙" w:hAnsi="TH SarabunIT๙" w:cs="TH SarabunIT๙"/>
          <w:sz w:val="32"/>
          <w:szCs w:val="32"/>
          <w:cs/>
        </w:rPr>
        <w:t>ๆ ที่เกี่ยวข้องในแต่ละระดับ ตั้งแต่ระดับชาติ ระดับท้องถิ่น จนถึงระดับสถานศึกษา มีบทบาทหน้าที่ และความรับผิดชอบในการพัฒนาสนับสนุนส่งเสริม การใช้และพัฒนาหลักสูตรให้เป็นไปอย่างมีประสิทธิภาพ เพื่อให้การดำเนินการจัดทำหลักสูตรสถานศึกษาและการจัดการเรียนการสอนของสถานศึกษามีประสิทธิภาพสูงสุด อันจะส่งผลให้การพัฒนาคุณภาพผู้เรียนบรรลุตามมาตรฐานการเรียนรู้ที่กำหนดไว้ในระดับชาติ</w:t>
      </w:r>
      <w:r w:rsidRPr="0014113A">
        <w:rPr>
          <w:rFonts w:ascii="TH SarabunIT๙" w:hAnsi="TH SarabunIT๙" w:cs="TH SarabunIT๙"/>
          <w:vanish/>
          <w:sz w:val="32"/>
          <w:szCs w:val="32"/>
          <w:cs/>
        </w:rPr>
        <w:t>ุณภาพของสำคัญ และคุณลักษณะอันพึงประสงค์ ของรมีคุณลักษณะสะท</w:t>
      </w:r>
    </w:p>
    <w:p w:rsidR="00BE7363" w:rsidRPr="0014113A" w:rsidRDefault="00BE7363" w:rsidP="0057619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  <w:t xml:space="preserve">ระดับท้องถิ่น ได้แก่ สำนักงานเขตพื้นที่การศึกษา หน่วยงานต้นสังกัดอื่น ๆ เป็นหน่วยงานที่มีบทบาทในการขับเคลื่อนคุณภาพการจัดการศึกษา  เป็นตัวกลางที่จะเชื่อมโยงหลักสูตรแกนกลางการศึกษาขั้นพื้นฐานที่กำหนดในระดับชาติให้สอดคล้องกับสภาพและความต้องการของท้องถิ่น เพื่อนำไปสู่การจัดทำหลักสูตรของสถานศึกษา  ส่งเสริมการใช้และพัฒนาหลักสูตรในระดับสถานศึกษา ให้ประสบความสำเร็จ โดยมีภารกิจสำคัญ คือ  กำหนดเป้าหมายและจุดเน้นการพัฒนาคุณภาพผู้เรียน ในระดับท้องถิ่นโดยพิจารณาให้สอดคล้องกับสิ่งที่เป็นความต้องการในระดับชาติ พัฒนาสาระการเรียนรู้ท้องถิ่นประเมินคุณภาพการศึกษาในระดับท้องถิ่น  รวมทั้งเพิ่มพูนคุณภาพการใช้หลักสูตรด้วยการวิจัยและพัฒนาการพัฒนาบุคลากร สนับสนุน ส่งเสริมติดตามผล ประเมินผล วิเคราะห์ และรายงานผลคุณภาพของผู้เรียน </w:t>
      </w:r>
    </w:p>
    <w:p w:rsidR="00BE7363" w:rsidRPr="0014113A" w:rsidRDefault="00E5068F" w:rsidP="0051484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113A">
        <w:rPr>
          <w:rFonts w:ascii="TH SarabunIT๙" w:hAnsi="TH SarabunIT๙" w:cs="TH SarabunIT๙"/>
          <w:sz w:val="32"/>
          <w:szCs w:val="32"/>
          <w:cs/>
        </w:rPr>
        <w:tab/>
      </w:r>
      <w:r w:rsidR="00BE7363" w:rsidRPr="0014113A">
        <w:rPr>
          <w:rFonts w:ascii="TH SarabunIT๙" w:hAnsi="TH SarabunIT๙" w:cs="TH SarabunIT๙"/>
          <w:sz w:val="32"/>
          <w:szCs w:val="32"/>
          <w:cs/>
        </w:rPr>
        <w:t>สถานศึกษามีหน้าที่สำคัญในการพัฒนาหลักสูตรสถานศึกษาการวางแผนและดำเนินการใช้หลักสูตร  การเพิ่มพูนคุณภาพการใช้หลักสูตรด้วยการวิจัยและพัฒนาการปรับปรุงและพัฒนาหลักสูตรจัดทำระเบียบการวัดและประเมินผลในการพัฒนาหลักสูตรสถานศึกษาต้องพิจารณาให้สอดคล้องกับหลักสูตรแกนกลางการศึกษาขั้นพื้นฐาน และรายละเอียดที่เขตพื้นที่การศึกษา  หรือหน่วยงานสังกัด</w:t>
      </w:r>
      <w:proofErr w:type="spellStart"/>
      <w:r w:rsidR="00BE7363" w:rsidRPr="0014113A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="00BE7363" w:rsidRPr="0014113A">
        <w:rPr>
          <w:rFonts w:ascii="TH SarabunIT๙" w:hAnsi="TH SarabunIT๙" w:cs="TH SarabunIT๙"/>
          <w:sz w:val="32"/>
          <w:szCs w:val="32"/>
          <w:cs/>
        </w:rPr>
        <w:t xml:space="preserve"> ในระดับท้องถิ่นได้จัดทำเพิ่มเติม รวมทั้ง สถานศึกษาสามารถเพิ่มเติมในส่วนที่เกี่ยวกับสภาพปัญหาในชุมชนและสังคมภูมิปัญญาท้องถิ่น และความต้องการของผู้เรียน  โดยทุกภาคส่วนเข้ามามีส่วนร่วมในการพัฒนาหลักสูตรสถานศึกษา </w:t>
      </w:r>
    </w:p>
    <w:sectPr w:rsidR="00BE7363" w:rsidRPr="0014113A" w:rsidSect="00B06E3E">
      <w:headerReference w:type="default" r:id="rId7"/>
      <w:pgSz w:w="11906" w:h="16838"/>
      <w:pgMar w:top="1702" w:right="1440" w:bottom="1440" w:left="1701" w:header="708" w:footer="708" w:gutter="0"/>
      <w:pgNumType w:start="1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6480" w:rsidRDefault="00D56480" w:rsidP="004F4C97">
      <w:r>
        <w:separator/>
      </w:r>
    </w:p>
  </w:endnote>
  <w:endnote w:type="continuationSeparator" w:id="0">
    <w:p w:rsidR="00D56480" w:rsidRDefault="00D56480" w:rsidP="004F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6480" w:rsidRDefault="00D56480" w:rsidP="004F4C97">
      <w:r>
        <w:separator/>
      </w:r>
    </w:p>
  </w:footnote>
  <w:footnote w:type="continuationSeparator" w:id="0">
    <w:p w:rsidR="00D56480" w:rsidRDefault="00D56480" w:rsidP="004F4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993198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4F4C97" w:rsidRPr="005C2C97" w:rsidRDefault="004F4C97">
        <w:pPr>
          <w:pStyle w:val="a4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5C2C97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5C2C97">
          <w:rPr>
            <w:rFonts w:ascii="TH SarabunIT๙" w:hAnsi="TH SarabunIT๙" w:cs="TH SarabunIT๙"/>
            <w:b/>
            <w:bCs/>
            <w:sz w:val="32"/>
            <w:szCs w:val="32"/>
          </w:rPr>
          <w:instrText>PAGE   \</w:instrText>
        </w:r>
        <w:r w:rsidRPr="005C2C97">
          <w:rPr>
            <w:rFonts w:ascii="TH SarabunIT๙" w:hAnsi="TH SarabunIT๙" w:cs="TH SarabunIT๙"/>
            <w:b/>
            <w:bCs/>
            <w:sz w:val="32"/>
            <w:szCs w:val="32"/>
            <w:cs/>
          </w:rPr>
          <w:instrText xml:space="preserve">* </w:instrText>
        </w:r>
        <w:r w:rsidRPr="005C2C97">
          <w:rPr>
            <w:rFonts w:ascii="TH SarabunIT๙" w:hAnsi="TH SarabunIT๙" w:cs="TH SarabunIT๙"/>
            <w:b/>
            <w:bCs/>
            <w:sz w:val="32"/>
            <w:szCs w:val="32"/>
          </w:rPr>
          <w:instrText>MERGEFORMAT</w:instrText>
        </w:r>
        <w:r w:rsidRPr="005C2C97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B06E3E" w:rsidRPr="00B06E3E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131</w:t>
        </w:r>
        <w:r w:rsidRPr="005C2C97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4F4C97" w:rsidRDefault="004F4C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910081"/>
    <w:multiLevelType w:val="hybridMultilevel"/>
    <w:tmpl w:val="3DD222D2"/>
    <w:lvl w:ilvl="0" w:tplc="ADA4E0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/>
      </w:rPr>
    </w:lvl>
    <w:lvl w:ilvl="1" w:tplc="4F32C04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7B4"/>
    <w:rsid w:val="00061F32"/>
    <w:rsid w:val="000A242A"/>
    <w:rsid w:val="000B660B"/>
    <w:rsid w:val="001179E9"/>
    <w:rsid w:val="0012648A"/>
    <w:rsid w:val="0014113A"/>
    <w:rsid w:val="00177E8D"/>
    <w:rsid w:val="001801EA"/>
    <w:rsid w:val="00212ED9"/>
    <w:rsid w:val="00266C0F"/>
    <w:rsid w:val="002803AB"/>
    <w:rsid w:val="00303600"/>
    <w:rsid w:val="003747CB"/>
    <w:rsid w:val="003F4F58"/>
    <w:rsid w:val="00404D46"/>
    <w:rsid w:val="00411A16"/>
    <w:rsid w:val="0046229E"/>
    <w:rsid w:val="004C3B10"/>
    <w:rsid w:val="004F4C97"/>
    <w:rsid w:val="00503A3F"/>
    <w:rsid w:val="00514845"/>
    <w:rsid w:val="00522BE3"/>
    <w:rsid w:val="0057619B"/>
    <w:rsid w:val="005775E0"/>
    <w:rsid w:val="005C1272"/>
    <w:rsid w:val="005C2C97"/>
    <w:rsid w:val="005E76BB"/>
    <w:rsid w:val="00662653"/>
    <w:rsid w:val="006C52F6"/>
    <w:rsid w:val="006E07DD"/>
    <w:rsid w:val="00713132"/>
    <w:rsid w:val="007B41A0"/>
    <w:rsid w:val="00843732"/>
    <w:rsid w:val="008873F0"/>
    <w:rsid w:val="008A60C0"/>
    <w:rsid w:val="009C20A2"/>
    <w:rsid w:val="00A42529"/>
    <w:rsid w:val="00AA6563"/>
    <w:rsid w:val="00B047B4"/>
    <w:rsid w:val="00B06E3E"/>
    <w:rsid w:val="00B60C0C"/>
    <w:rsid w:val="00BA3910"/>
    <w:rsid w:val="00BB04EA"/>
    <w:rsid w:val="00BC65B4"/>
    <w:rsid w:val="00BE7363"/>
    <w:rsid w:val="00C04352"/>
    <w:rsid w:val="00D175FE"/>
    <w:rsid w:val="00D35E96"/>
    <w:rsid w:val="00D56480"/>
    <w:rsid w:val="00DA18BD"/>
    <w:rsid w:val="00DE0E78"/>
    <w:rsid w:val="00E5068F"/>
    <w:rsid w:val="00E623DD"/>
    <w:rsid w:val="00E91BB7"/>
    <w:rsid w:val="00ED5048"/>
    <w:rsid w:val="00F155B8"/>
    <w:rsid w:val="00F277E2"/>
    <w:rsid w:val="00F34BD7"/>
    <w:rsid w:val="00FA4D06"/>
    <w:rsid w:val="00FD2279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12807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363"/>
    <w:pPr>
      <w:spacing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E7363"/>
  </w:style>
  <w:style w:type="paragraph" w:styleId="a4">
    <w:name w:val="header"/>
    <w:basedOn w:val="a"/>
    <w:link w:val="a5"/>
    <w:uiPriority w:val="99"/>
    <w:unhideWhenUsed/>
    <w:rsid w:val="004F4C97"/>
    <w:pPr>
      <w:tabs>
        <w:tab w:val="center" w:pos="4513"/>
        <w:tab w:val="right" w:pos="9026"/>
      </w:tabs>
    </w:pPr>
    <w:rPr>
      <w:szCs w:val="30"/>
    </w:rPr>
  </w:style>
  <w:style w:type="character" w:customStyle="1" w:styleId="a5">
    <w:name w:val="หัวกระดาษ อักขระ"/>
    <w:basedOn w:val="a0"/>
    <w:link w:val="a4"/>
    <w:uiPriority w:val="99"/>
    <w:rsid w:val="004F4C97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6">
    <w:name w:val="footer"/>
    <w:basedOn w:val="a"/>
    <w:link w:val="a7"/>
    <w:uiPriority w:val="99"/>
    <w:unhideWhenUsed/>
    <w:rsid w:val="004F4C97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ท้ายกระดาษ อักขระ"/>
    <w:basedOn w:val="a0"/>
    <w:link w:val="a6"/>
    <w:uiPriority w:val="99"/>
    <w:rsid w:val="004F4C97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14</cp:revision>
  <dcterms:created xsi:type="dcterms:W3CDTF">2018-06-28T03:00:00Z</dcterms:created>
  <dcterms:modified xsi:type="dcterms:W3CDTF">2022-03-31T07:17:00Z</dcterms:modified>
</cp:coreProperties>
</file>